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BD6C" w14:textId="77777777" w:rsidR="00A15C40" w:rsidRPr="00CB1D97" w:rsidRDefault="00A15C40" w:rsidP="00A468D9">
      <w:pPr>
        <w:rPr>
          <w:rFonts w:ascii="Times New Roman" w:hAnsi="Times New Roman"/>
        </w:rPr>
      </w:pPr>
    </w:p>
    <w:p w14:paraId="5FE194DA" w14:textId="77777777" w:rsidR="00A15C40" w:rsidRPr="00CB1D97" w:rsidRDefault="00A15C40" w:rsidP="00A15C40">
      <w:pPr>
        <w:rPr>
          <w:rFonts w:ascii="Times New Roman" w:hAnsi="Times New Roman"/>
        </w:rPr>
      </w:pPr>
    </w:p>
    <w:p w14:paraId="6C184702" w14:textId="77777777" w:rsidR="00820A97" w:rsidRPr="00CB1D97" w:rsidRDefault="00771238" w:rsidP="00A15C40">
      <w:pPr>
        <w:pStyle w:val="NoSpacing"/>
        <w:jc w:val="right"/>
        <w:rPr>
          <w:rFonts w:ascii="Times New Roman" w:hAnsi="Times New Roman"/>
        </w:rPr>
      </w:pPr>
      <w:r w:rsidRPr="00CB1D97">
        <w:rPr>
          <w:rFonts w:ascii="Times New Roman" w:hAnsi="Times New Roman"/>
        </w:rPr>
        <w:t xml:space="preserve">     </w:t>
      </w:r>
      <w:r w:rsidR="00820A97" w:rsidRPr="00CB1D97">
        <w:rPr>
          <w:rFonts w:ascii="Times New Roman" w:hAnsi="Times New Roman"/>
        </w:rPr>
        <w:t xml:space="preserve">       </w:t>
      </w:r>
    </w:p>
    <w:p w14:paraId="7A69136E" w14:textId="77777777" w:rsidR="00A15C40" w:rsidRPr="00CB1D97" w:rsidRDefault="00576E5E" w:rsidP="00A15C40">
      <w:pPr>
        <w:pStyle w:val="NoSpacing"/>
        <w:jc w:val="right"/>
        <w:rPr>
          <w:rFonts w:ascii="Times New Roman" w:hAnsi="Times New Roman"/>
        </w:rPr>
      </w:pPr>
      <w:r w:rsidRPr="00CB1D97">
        <w:rPr>
          <w:rFonts w:ascii="Times New Roman" w:hAnsi="Times New Roman"/>
        </w:rPr>
        <w:t xml:space="preserve">               </w:t>
      </w:r>
      <w:r w:rsidR="00F45BE8">
        <w:rPr>
          <w:rFonts w:ascii="Times New Roman" w:hAnsi="Times New Roman"/>
        </w:rPr>
        <w:t>08</w:t>
      </w:r>
      <w:r w:rsidR="00C00B24" w:rsidRPr="00C00B24">
        <w:rPr>
          <w:rFonts w:ascii="Times New Roman" w:hAnsi="Times New Roman"/>
          <w:vertAlign w:val="superscript"/>
        </w:rPr>
        <w:t>st</w:t>
      </w:r>
      <w:r w:rsidR="00436509">
        <w:rPr>
          <w:rFonts w:ascii="Times New Roman" w:hAnsi="Times New Roman"/>
        </w:rPr>
        <w:t xml:space="preserve"> June</w:t>
      </w:r>
      <w:r w:rsidR="004D455C" w:rsidRPr="00CB1D97">
        <w:rPr>
          <w:rFonts w:ascii="Times New Roman" w:hAnsi="Times New Roman"/>
        </w:rPr>
        <w:t>,</w:t>
      </w:r>
      <w:r w:rsidR="00F45BE8">
        <w:rPr>
          <w:rFonts w:ascii="Times New Roman" w:hAnsi="Times New Roman"/>
        </w:rPr>
        <w:t xml:space="preserve"> 2022</w:t>
      </w:r>
    </w:p>
    <w:p w14:paraId="2C1B5EF8" w14:textId="77777777" w:rsidR="00A15C40" w:rsidRPr="00CB1D97" w:rsidRDefault="00A15C40" w:rsidP="00A15C40">
      <w:pPr>
        <w:pStyle w:val="NoSpacing"/>
        <w:jc w:val="center"/>
        <w:rPr>
          <w:rFonts w:ascii="Times New Roman" w:hAnsi="Times New Roman"/>
          <w:b/>
          <w:bCs/>
        </w:rPr>
      </w:pPr>
      <w:r w:rsidRPr="00CB1D97">
        <w:rPr>
          <w:rFonts w:ascii="Times New Roman" w:hAnsi="Times New Roman"/>
          <w:b/>
          <w:bCs/>
        </w:rPr>
        <w:t>PUBLIC NOTIFICATION</w:t>
      </w:r>
    </w:p>
    <w:p w14:paraId="31171B40" w14:textId="77777777" w:rsidR="00A15C40" w:rsidRPr="00CB1D97" w:rsidRDefault="00A15C40" w:rsidP="00A15C40">
      <w:pPr>
        <w:pStyle w:val="NoSpacing"/>
        <w:jc w:val="center"/>
        <w:rPr>
          <w:rFonts w:ascii="Times New Roman" w:hAnsi="Times New Roman"/>
        </w:rPr>
      </w:pPr>
    </w:p>
    <w:p w14:paraId="5E7D20D8" w14:textId="77777777" w:rsidR="00A15C40" w:rsidRPr="00CB1D97" w:rsidRDefault="00A15C40" w:rsidP="00A15C40">
      <w:pPr>
        <w:pStyle w:val="NoSpacing"/>
        <w:jc w:val="center"/>
        <w:rPr>
          <w:rFonts w:ascii="Times New Roman" w:hAnsi="Times New Roman"/>
        </w:rPr>
      </w:pPr>
      <w:r w:rsidRPr="00CB1D97">
        <w:rPr>
          <w:rFonts w:ascii="Times New Roman" w:hAnsi="Times New Roman"/>
        </w:rPr>
        <w:t>Inviting Opposition/Objection for Registration of Copyright &amp; Related Rights Works</w:t>
      </w:r>
    </w:p>
    <w:p w14:paraId="0161D9F6" w14:textId="77777777"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hAnsi="Times New Roman"/>
        </w:rPr>
        <w:t>This is to inform the general public and all interested parties that the Department of Intellectual Property (DoIP), MoEA has received an application for the voluntary deposit and registration of their copyright and related rights from the following author/owner: </w:t>
      </w:r>
    </w:p>
    <w:p w14:paraId="21F35D87" w14:textId="77777777"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b/>
          <w:bCs/>
        </w:rPr>
        <w:t>Details of the Application:</w:t>
      </w:r>
    </w:p>
    <w:p w14:paraId="1057CF80" w14:textId="77777777"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Author(s)</w:t>
      </w:r>
      <w:r w:rsidR="00CD7820">
        <w:rPr>
          <w:rFonts w:ascii="Times New Roman" w:eastAsia="Times New Roman" w:hAnsi="Times New Roman"/>
        </w:rPr>
        <w:t xml:space="preserve">:           </w:t>
      </w:r>
      <w:r w:rsidR="00C00B24">
        <w:rPr>
          <w:rFonts w:ascii="Times New Roman" w:eastAsia="Times New Roman" w:hAnsi="Times New Roman"/>
        </w:rPr>
        <w:t xml:space="preserve">        </w:t>
      </w:r>
      <w:r w:rsidR="00E9765A">
        <w:rPr>
          <w:rFonts w:ascii="Times New Roman" w:eastAsia="Times New Roman" w:hAnsi="Times New Roman"/>
        </w:rPr>
        <w:t>Dr. Singey Dorji</w:t>
      </w:r>
    </w:p>
    <w:p w14:paraId="13C01D1C" w14:textId="77777777"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Name of Owner(s)</w:t>
      </w:r>
      <w:r w:rsidR="00FC0E35" w:rsidRPr="00CB1D97">
        <w:rPr>
          <w:rFonts w:ascii="Times New Roman" w:eastAsia="Times New Roman" w:hAnsi="Times New Roman"/>
        </w:rPr>
        <w:t>:</w:t>
      </w:r>
      <w:r w:rsidR="00FC0E35" w:rsidRPr="00CB1D97">
        <w:rPr>
          <w:rFonts w:ascii="Times New Roman" w:eastAsia="Times New Roman" w:hAnsi="Times New Roman"/>
        </w:rPr>
        <w:tab/>
      </w:r>
      <w:r w:rsidR="00E9765A">
        <w:rPr>
          <w:rFonts w:ascii="Times New Roman" w:eastAsia="Times New Roman" w:hAnsi="Times New Roman"/>
        </w:rPr>
        <w:t>Dr.Singey Dorji</w:t>
      </w:r>
    </w:p>
    <w:p w14:paraId="4C296E76" w14:textId="77777777" w:rsidR="00A15C40" w:rsidRPr="00CB1D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Title of the Work</w:t>
      </w:r>
      <w:r w:rsidRPr="00CB1D97">
        <w:rPr>
          <w:rFonts w:ascii="Times New Roman" w:eastAsia="Times New Roman" w:hAnsi="Times New Roman"/>
        </w:rPr>
        <w:t xml:space="preserve">: </w:t>
      </w:r>
      <w:r w:rsidRPr="00CB1D97">
        <w:rPr>
          <w:rFonts w:ascii="Times New Roman" w:eastAsia="Times New Roman" w:hAnsi="Times New Roman"/>
        </w:rPr>
        <w:tab/>
      </w:r>
      <w:r w:rsidR="00E9765A">
        <w:rPr>
          <w:rFonts w:ascii="Times New Roman" w:eastAsia="Times New Roman" w:hAnsi="Times New Roman"/>
        </w:rPr>
        <w:t>WHAT IS LIFE? “REAL LIFE” EXPLAINED AND THE THEORY OF THE “INTELLIGENT ENERGY”</w:t>
      </w:r>
    </w:p>
    <w:p w14:paraId="6C7F784C" w14:textId="77777777" w:rsidR="00891898" w:rsidRDefault="00A15C40" w:rsidP="00891898">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rPr>
      </w:pPr>
      <w:r w:rsidRPr="00CB1D97">
        <w:rPr>
          <w:rFonts w:ascii="Times New Roman" w:eastAsia="Times New Roman" w:hAnsi="Times New Roman"/>
          <w:b/>
          <w:bCs/>
        </w:rPr>
        <w:t>Category of the Work</w:t>
      </w:r>
      <w:r w:rsidRPr="00CB1D97">
        <w:rPr>
          <w:rFonts w:ascii="Times New Roman" w:eastAsia="Times New Roman" w:hAnsi="Times New Roman"/>
        </w:rPr>
        <w:t>:</w:t>
      </w:r>
      <w:r w:rsidRPr="00CB1D97">
        <w:rPr>
          <w:rFonts w:ascii="Times New Roman" w:eastAsia="Times New Roman" w:hAnsi="Times New Roman"/>
        </w:rPr>
        <w:tab/>
      </w:r>
      <w:r w:rsidR="00576E5E" w:rsidRPr="00CB1D97">
        <w:rPr>
          <w:rFonts w:ascii="Times New Roman" w:eastAsia="Times New Roman" w:hAnsi="Times New Roman"/>
        </w:rPr>
        <w:t>Literary Works</w:t>
      </w:r>
    </w:p>
    <w:p w14:paraId="7136F271" w14:textId="77777777" w:rsidR="00891898" w:rsidRPr="00F45BE8" w:rsidRDefault="00A15C40" w:rsidP="006971BC">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color w:val="050505"/>
          <w:lang w:val="en-IN" w:eastAsia="en-IN"/>
        </w:rPr>
      </w:pPr>
      <w:r w:rsidRPr="00891898">
        <w:rPr>
          <w:rFonts w:ascii="Times New Roman" w:eastAsia="Times New Roman" w:hAnsi="Times New Roman"/>
          <w:b/>
          <w:bCs/>
        </w:rPr>
        <w:t>Description of the Work</w:t>
      </w:r>
      <w:r w:rsidR="00891898">
        <w:rPr>
          <w:rFonts w:ascii="Times New Roman" w:eastAsia="Times New Roman" w:hAnsi="Times New Roman"/>
        </w:rPr>
        <w:t xml:space="preserve">:  </w:t>
      </w:r>
      <w:r w:rsidR="007A1D3B">
        <w:rPr>
          <w:rFonts w:ascii="Times New Roman" w:eastAsia="Times New Roman" w:hAnsi="Times New Roman"/>
        </w:rPr>
        <w:t xml:space="preserve"> </w:t>
      </w:r>
      <w:r w:rsidR="00AE032A">
        <w:rPr>
          <w:rFonts w:ascii="Times New Roman" w:eastAsia="Times New Roman" w:hAnsi="Times New Roman"/>
        </w:rPr>
        <w:t xml:space="preserve">     </w:t>
      </w:r>
      <w:r w:rsidR="00E9765A">
        <w:rPr>
          <w:rFonts w:ascii="Times New Roman" w:eastAsia="Times New Roman" w:hAnsi="Times New Roman"/>
        </w:rPr>
        <w:t>The word life and intelligence have been misrepresented and there is no scientific</w:t>
      </w:r>
      <w:r w:rsidR="00945624">
        <w:rPr>
          <w:rFonts w:ascii="Times New Roman" w:eastAsia="Times New Roman" w:hAnsi="Times New Roman"/>
        </w:rPr>
        <w:t>ally validated definition for both of these two words</w:t>
      </w:r>
      <w:r w:rsidR="00F45BE8">
        <w:rPr>
          <w:rFonts w:ascii="Times New Roman" w:eastAsia="Times New Roman" w:hAnsi="Times New Roman"/>
        </w:rPr>
        <w:t>.</w:t>
      </w:r>
      <w:r w:rsidR="00945624">
        <w:rPr>
          <w:rFonts w:ascii="Times New Roman" w:eastAsia="Times New Roman" w:hAnsi="Times New Roman"/>
        </w:rPr>
        <w:t xml:space="preserve"> The author of the book has explained the meaning of these two words with scientific explanations. All proof are self evident (in everything and everywhere all around us) with the theory proposed in this book answers to all question related to life and intelligence are available. This book gives a new perspective to these two words. All facts can be cross checked for scientific correctness.</w:t>
      </w:r>
    </w:p>
    <w:p w14:paraId="63FFDC8C" w14:textId="77777777" w:rsidR="0094605C" w:rsidRDefault="0094605C" w:rsidP="00A15C40">
      <w:pPr>
        <w:spacing w:before="100" w:beforeAutospacing="1" w:after="100" w:afterAutospacing="1" w:line="240" w:lineRule="auto"/>
        <w:jc w:val="both"/>
        <w:rPr>
          <w:rFonts w:ascii="Times New Roman" w:eastAsia="Times New Roman" w:hAnsi="Times New Roman"/>
        </w:rPr>
      </w:pPr>
    </w:p>
    <w:p w14:paraId="69BCDEAB" w14:textId="77777777"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The DoIP would like to invite through this notification, opposition/objection to the application for registration of the above work. The opposition/objection should be</w:t>
      </w:r>
      <w:r w:rsidR="006119D5" w:rsidRPr="00CB1D97">
        <w:rPr>
          <w:rFonts w:ascii="Times New Roman" w:eastAsia="Times New Roman" w:hAnsi="Times New Roman"/>
        </w:rPr>
        <w:t xml:space="preserve"> filed with the DoIP within 15</w:t>
      </w:r>
      <w:r w:rsidR="00D610EB" w:rsidRPr="00CB1D97">
        <w:rPr>
          <w:rFonts w:ascii="Times New Roman" w:eastAsia="Times New Roman" w:hAnsi="Times New Roman"/>
        </w:rPr>
        <w:t xml:space="preserve"> </w:t>
      </w:r>
      <w:r w:rsidR="006119D5" w:rsidRPr="00CB1D97">
        <w:rPr>
          <w:rFonts w:ascii="Times New Roman" w:eastAsia="Times New Roman" w:hAnsi="Times New Roman"/>
        </w:rPr>
        <w:t>wor</w:t>
      </w:r>
      <w:r w:rsidR="00D610EB" w:rsidRPr="00CB1D97">
        <w:rPr>
          <w:rFonts w:ascii="Times New Roman" w:eastAsia="Times New Roman" w:hAnsi="Times New Roman"/>
        </w:rPr>
        <w:t>king days</w:t>
      </w:r>
      <w:r w:rsidRPr="00CB1D97">
        <w:rPr>
          <w:rFonts w:ascii="Times New Roman" w:eastAsia="Times New Roman" w:hAnsi="Times New Roman"/>
        </w:rPr>
        <w:t xml:space="preserve"> from the date of publication of this notification. </w:t>
      </w:r>
    </w:p>
    <w:p w14:paraId="0DB730F9" w14:textId="77777777" w:rsidR="00A15C40" w:rsidRPr="00CB1D97" w:rsidRDefault="00A15C40" w:rsidP="00A15C40">
      <w:pPr>
        <w:spacing w:before="100" w:beforeAutospacing="1" w:after="100" w:afterAutospacing="1" w:line="240" w:lineRule="auto"/>
        <w:jc w:val="both"/>
        <w:rPr>
          <w:rFonts w:ascii="Times New Roman" w:eastAsia="Times New Roman" w:hAnsi="Times New Roman"/>
        </w:rPr>
      </w:pPr>
      <w:r w:rsidRPr="00CB1D97">
        <w:rPr>
          <w:rFonts w:ascii="Times New Roman" w:eastAsia="Times New Roman" w:hAnsi="Times New Roman"/>
        </w:rPr>
        <w:t>If there are no oppositions/objections filed within the stipulated time length, the application will be accepted for registration and accordingly issue a certificate of registration thereafter.</w:t>
      </w:r>
    </w:p>
    <w:p w14:paraId="47DE74AF" w14:textId="77777777" w:rsidR="00A15C40" w:rsidRPr="00CB1D97" w:rsidRDefault="00A15C40" w:rsidP="00A15C40">
      <w:pPr>
        <w:spacing w:after="0" w:line="240" w:lineRule="auto"/>
        <w:rPr>
          <w:rFonts w:ascii="Times New Roman" w:eastAsia="Times New Roman" w:hAnsi="Times New Roman"/>
        </w:rPr>
      </w:pPr>
      <w:r w:rsidRPr="00CB1D97">
        <w:rPr>
          <w:rFonts w:ascii="Times New Roman" w:eastAsia="Times New Roman" w:hAnsi="Times New Roman"/>
        </w:rPr>
        <w:t>For further details, please contact the Copyright Division, DoI</w:t>
      </w:r>
      <w:r w:rsidR="00AE032A">
        <w:rPr>
          <w:rFonts w:ascii="Times New Roman" w:eastAsia="Times New Roman" w:hAnsi="Times New Roman"/>
        </w:rPr>
        <w:t>P, MoEA at telephone no.: 236512</w:t>
      </w:r>
      <w:r w:rsidRPr="00CB1D97">
        <w:rPr>
          <w:rFonts w:ascii="Times New Roman" w:eastAsia="Times New Roman" w:hAnsi="Times New Roman"/>
        </w:rPr>
        <w:t xml:space="preserve"> or email: </w:t>
      </w:r>
      <w:hyperlink r:id="rId8" w:history="1">
        <w:r w:rsidR="00AE032A" w:rsidRPr="004F3EC9">
          <w:rPr>
            <w:rStyle w:val="Hyperlink"/>
            <w:rFonts w:ascii="Times New Roman" w:eastAsia="Times New Roman" w:hAnsi="Times New Roman"/>
          </w:rPr>
          <w:t>kuengadorji@moea.gov.bt</w:t>
        </w:r>
      </w:hyperlink>
      <w:r w:rsidRPr="00CB1D97">
        <w:rPr>
          <w:rFonts w:ascii="Times New Roman" w:eastAsia="Times New Roman" w:hAnsi="Times New Roman"/>
        </w:rPr>
        <w:t xml:space="preserve"> or </w:t>
      </w:r>
      <w:r w:rsidRPr="00CB1D97">
        <w:rPr>
          <w:rFonts w:ascii="Times New Roman" w:eastAsia="Times New Roman" w:hAnsi="Times New Roman"/>
          <w:noProof/>
          <w:lang w:bidi="bo-CN"/>
        </w:rPr>
        <w:drawing>
          <wp:inline distT="0" distB="0" distL="0" distR="0" wp14:anchorId="7826296E" wp14:editId="6B10594B">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CB1D97">
          <w:rPr>
            <w:rStyle w:val="Hyperlink"/>
            <w:rFonts w:ascii="Times New Roman" w:eastAsia="Times New Roman" w:hAnsi="Times New Roman"/>
          </w:rPr>
          <w:t>twangmo@moea.gov.bt</w:t>
        </w:r>
      </w:hyperlink>
      <w:r w:rsidR="00820A97" w:rsidRPr="00CB1D97">
        <w:rPr>
          <w:rFonts w:ascii="Times New Roman" w:eastAsia="Times New Roman" w:hAnsi="Times New Roman"/>
        </w:rPr>
        <w:t xml:space="preserve"> </w:t>
      </w:r>
    </w:p>
    <w:p w14:paraId="3C2F2834" w14:textId="77777777" w:rsidR="00A15C40" w:rsidRPr="00CB1D97" w:rsidRDefault="00A15C40" w:rsidP="00A15C40">
      <w:pPr>
        <w:spacing w:before="100" w:beforeAutospacing="1" w:after="100" w:afterAutospacing="1" w:line="240" w:lineRule="auto"/>
        <w:jc w:val="both"/>
        <w:rPr>
          <w:rFonts w:ascii="Times New Roman" w:eastAsia="Times New Roman" w:hAnsi="Times New Roman"/>
        </w:rPr>
      </w:pPr>
    </w:p>
    <w:sectPr w:rsidR="00A15C40" w:rsidRPr="00CB1D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6361" w14:textId="77777777" w:rsidR="00182DBB" w:rsidRDefault="00182DBB" w:rsidP="004034E3">
      <w:pPr>
        <w:spacing w:after="0" w:line="240" w:lineRule="auto"/>
      </w:pPr>
      <w:r>
        <w:separator/>
      </w:r>
    </w:p>
  </w:endnote>
  <w:endnote w:type="continuationSeparator" w:id="0">
    <w:p w14:paraId="6207863A" w14:textId="77777777" w:rsidR="00182DBB" w:rsidRDefault="00182DBB" w:rsidP="0040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D835" w14:textId="77777777" w:rsidR="00347C72" w:rsidRDefault="00347C72">
    <w:pPr>
      <w:pStyle w:val="Footer"/>
      <w:pBdr>
        <w:bottom w:val="single" w:sz="12" w:space="1" w:color="auto"/>
      </w:pBdr>
    </w:pPr>
  </w:p>
  <w:p w14:paraId="7A674869" w14:textId="77777777" w:rsidR="00347C72" w:rsidRDefault="00347C72" w:rsidP="00F60377">
    <w:pPr>
      <w:pStyle w:val="Footer"/>
      <w:jc w:val="center"/>
    </w:pPr>
    <w:r>
      <w:t>Telephone: +</w:t>
    </w:r>
    <w:r w:rsidR="00D551A4">
      <w:t>975 2 326512, 325609, Fax: +975-2-321145, Website</w:t>
    </w:r>
    <w:r>
      <w:t>: www.ipbhutan.gov.bt</w:t>
    </w:r>
  </w:p>
  <w:p w14:paraId="6751D835" w14:textId="77777777" w:rsidR="00347C72" w:rsidRDefault="0034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8AA5" w14:textId="77777777" w:rsidR="00182DBB" w:rsidRDefault="00182DBB" w:rsidP="004034E3">
      <w:pPr>
        <w:spacing w:after="0" w:line="240" w:lineRule="auto"/>
      </w:pPr>
      <w:r>
        <w:separator/>
      </w:r>
    </w:p>
  </w:footnote>
  <w:footnote w:type="continuationSeparator" w:id="0">
    <w:p w14:paraId="33311F2D" w14:textId="77777777" w:rsidR="00182DBB" w:rsidRDefault="00182DBB" w:rsidP="0040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C7A" w14:textId="77777777"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14:anchorId="0E82E262" wp14:editId="4E3390C8">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2121535"/>
                  </a:xfrm>
                  <a:prstGeom prst="rect">
                    <a:avLst/>
                  </a:prstGeom>
                  <a:noFill/>
                  <a:ln>
                    <a:noFill/>
                  </a:ln>
                </pic:spPr>
              </pic:pic>
            </a:graphicData>
          </a:graphic>
        </wp:anchor>
      </w:drawing>
    </w:r>
    <w:r w:rsidR="005F7783">
      <w:rPr>
        <w:rFonts w:ascii="Cambria" w:eastAsia="Times New Roman" w:hAnsi="Cambria"/>
        <w:noProof/>
        <w:color w:val="4F81BD"/>
        <w:sz w:val="24"/>
        <w:szCs w:val="24"/>
      </w:rPr>
      <mc:AlternateContent>
        <mc:Choice Requires="wps">
          <w:drawing>
            <wp:anchor distT="0" distB="0" distL="114300" distR="114300" simplePos="0" relativeHeight="251657728" behindDoc="0" locked="0" layoutInCell="1" allowOverlap="1" wp14:anchorId="2B4637ED" wp14:editId="3FDC4ED2">
              <wp:simplePos x="0" y="0"/>
              <wp:positionH relativeFrom="column">
                <wp:posOffset>885825</wp:posOffset>
              </wp:positionH>
              <wp:positionV relativeFrom="paragraph">
                <wp:posOffset>-133350</wp:posOffset>
              </wp:positionV>
              <wp:extent cx="4076700" cy="9620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5F24" w14:textId="77777777"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14:paraId="2E019208" w14:textId="77777777"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14:paraId="0D4C13B2" w14:textId="77777777"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637ED" id="_x0000_t202" coordsize="21600,21600" o:spt="202" path="m,l,21600r21600,l21600,xe">
              <v:stroke joinstyle="miter"/>
              <v:path gradientshapeok="t" o:connecttype="rect"/>
            </v:shapetype>
            <v:shape id="Text Box 2" o:spid="_x0000_s1026" type="#_x0000_t202" style="position:absolute;left:0;text-align:left;margin-left:69.75pt;margin-top:-10.5pt;width:321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" filled="f" stroked="f">
              <v:path arrowok="t"/>
              <v:textbox>
                <w:txbxContent>
                  <w:p w14:paraId="064F5F24" w14:textId="77777777"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14:paraId="2E019208" w14:textId="77777777"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14:paraId="0D4C13B2" w14:textId="77777777"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mc:Fallback>
      </mc:AlternateConten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14:anchorId="01C8B253" wp14:editId="0B6DBA13">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14:paraId="2255592D" w14:textId="77777777" w:rsidR="00347C72" w:rsidRDefault="005F7783" w:rsidP="004034E3">
    <w:pPr>
      <w:widowControl w:val="0"/>
      <w:tabs>
        <w:tab w:val="center" w:pos="6374"/>
      </w:tabs>
      <w:autoSpaceDE w:val="0"/>
      <w:autoSpaceDN w:val="0"/>
      <w:adjustRightInd w:val="0"/>
      <w:jc w:val="center"/>
    </w:pPr>
    <w:r>
      <w:rPr>
        <w:rFonts w:ascii="Cambria" w:eastAsia="Times New Roman" w:hAnsi="Cambria"/>
        <w:noProof/>
        <w:color w:val="4F81BD"/>
        <w:sz w:val="24"/>
        <w:szCs w:val="24"/>
      </w:rPr>
      <mc:AlternateContent>
        <mc:Choice Requires="wps">
          <w:drawing>
            <wp:anchor distT="0" distB="0" distL="114300" distR="114300" simplePos="0" relativeHeight="251658752" behindDoc="0" locked="0" layoutInCell="1" allowOverlap="1" wp14:anchorId="0B882CEC" wp14:editId="022FFED2">
              <wp:simplePos x="0" y="0"/>
              <wp:positionH relativeFrom="column">
                <wp:posOffset>923925</wp:posOffset>
              </wp:positionH>
              <wp:positionV relativeFrom="paragraph">
                <wp:posOffset>326390</wp:posOffset>
              </wp:positionV>
              <wp:extent cx="4210050" cy="9334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00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58D4" w14:textId="77777777"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14:paraId="3BE48699" w14:textId="77777777"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14:paraId="490C5D4B" w14:textId="77777777"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14:paraId="7A63EB8C" w14:textId="77777777" w:rsidR="00347C72" w:rsidRPr="0085767A" w:rsidRDefault="00347C72" w:rsidP="00A468D9">
                          <w:pPr>
                            <w:widowControl w:val="0"/>
                            <w:tabs>
                              <w:tab w:val="center" w:pos="6374"/>
                            </w:tabs>
                            <w:autoSpaceDE w:val="0"/>
                            <w:autoSpaceDN w:val="0"/>
                            <w:adjustRightInd w:val="0"/>
                            <w:rPr>
                              <w:bCs/>
                              <w:color w:val="000000"/>
                              <w:sz w:val="26"/>
                              <w:szCs w:val="26"/>
                            </w:rPr>
                          </w:pPr>
                        </w:p>
                        <w:p w14:paraId="665049E0" w14:textId="77777777" w:rsidR="00347C72" w:rsidRDefault="00347C72" w:rsidP="00F60377">
                          <w:pPr>
                            <w:widowControl w:val="0"/>
                            <w:tabs>
                              <w:tab w:val="center" w:pos="6374"/>
                            </w:tabs>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2CEC" id="Text Box 3" o:spid="_x0000_s1027" type="#_x0000_t202" style="position:absolute;left:0;text-align:left;margin-left:72.75pt;margin-top:25.7pt;width:331.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" filled="f" stroked="f">
              <v:path arrowok="t"/>
              <v:textbox>
                <w:txbxContent>
                  <w:p w14:paraId="192858D4" w14:textId="77777777"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14:paraId="3BE48699" w14:textId="77777777"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14:paraId="490C5D4B" w14:textId="77777777"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14:paraId="7A63EB8C" w14:textId="77777777" w:rsidR="00347C72" w:rsidRPr="0085767A" w:rsidRDefault="00347C72" w:rsidP="00A468D9">
                    <w:pPr>
                      <w:widowControl w:val="0"/>
                      <w:tabs>
                        <w:tab w:val="center" w:pos="6374"/>
                      </w:tabs>
                      <w:autoSpaceDE w:val="0"/>
                      <w:autoSpaceDN w:val="0"/>
                      <w:adjustRightInd w:val="0"/>
                      <w:rPr>
                        <w:bCs/>
                        <w:color w:val="000000"/>
                        <w:sz w:val="26"/>
                        <w:szCs w:val="26"/>
                      </w:rPr>
                    </w:pPr>
                  </w:p>
                  <w:p w14:paraId="665049E0" w14:textId="77777777" w:rsidR="00347C72" w:rsidRDefault="00347C72" w:rsidP="00F60377">
                    <w:pPr>
                      <w:widowControl w:val="0"/>
                      <w:tabs>
                        <w:tab w:val="center" w:pos="6374"/>
                      </w:tabs>
                      <w:autoSpaceDE w:val="0"/>
                      <w:autoSpaceDN w:val="0"/>
                      <w:adjustRightInd w:val="0"/>
                      <w:jc w:val="center"/>
                    </w:pPr>
                  </w:p>
                </w:txbxContent>
              </v:textbox>
              <w10:wrap type="square"/>
            </v:shape>
          </w:pict>
        </mc:Fallback>
      </mc:AlternateContent>
    </w:r>
    <w:r w:rsidR="00347C72">
      <w:rPr>
        <w:rFonts w:ascii="Cambria" w:eastAsia="Times New Roman" w:hAnsi="Cambria"/>
        <w:color w:val="4F81BD"/>
        <w:sz w:val="24"/>
        <w:szCs w:val="24"/>
      </w:rPr>
      <w:t xml:space="preserve">                                                                                                                                             </w:t>
    </w:r>
  </w:p>
  <w:p w14:paraId="3F4AD98E" w14:textId="77777777" w:rsidR="00347C72" w:rsidRDefault="00820A97" w:rsidP="00820A97">
    <w:pPr>
      <w:pStyle w:val="Header"/>
      <w:tabs>
        <w:tab w:val="clear" w:pos="4680"/>
        <w:tab w:val="clear" w:pos="9360"/>
        <w:tab w:val="left" w:pos="86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52905483">
    <w:abstractNumId w:val="4"/>
  </w:num>
  <w:num w:numId="2" w16cid:durableId="1494253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5948273">
    <w:abstractNumId w:val="2"/>
  </w:num>
  <w:num w:numId="4" w16cid:durableId="1559852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208830">
    <w:abstractNumId w:val="7"/>
  </w:num>
  <w:num w:numId="6" w16cid:durableId="1451588812">
    <w:abstractNumId w:val="5"/>
  </w:num>
  <w:num w:numId="7" w16cid:durableId="1377122975">
    <w:abstractNumId w:val="1"/>
  </w:num>
  <w:num w:numId="8" w16cid:durableId="86198537">
    <w:abstractNumId w:val="8"/>
  </w:num>
  <w:num w:numId="9" w16cid:durableId="1301498820">
    <w:abstractNumId w:val="3"/>
  </w:num>
  <w:num w:numId="10" w16cid:durableId="61871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5"/>
    <w:rsid w:val="00023BF8"/>
    <w:rsid w:val="00025221"/>
    <w:rsid w:val="0004153F"/>
    <w:rsid w:val="00042965"/>
    <w:rsid w:val="00053295"/>
    <w:rsid w:val="0006155E"/>
    <w:rsid w:val="000A4BAB"/>
    <w:rsid w:val="000A5F8A"/>
    <w:rsid w:val="000B1FBF"/>
    <w:rsid w:val="000B2BD3"/>
    <w:rsid w:val="000B3BD0"/>
    <w:rsid w:val="000B4643"/>
    <w:rsid w:val="000C489B"/>
    <w:rsid w:val="000D1B66"/>
    <w:rsid w:val="000E3C67"/>
    <w:rsid w:val="000E7760"/>
    <w:rsid w:val="000F02D3"/>
    <w:rsid w:val="0011399B"/>
    <w:rsid w:val="00126C87"/>
    <w:rsid w:val="00135340"/>
    <w:rsid w:val="00136662"/>
    <w:rsid w:val="00140389"/>
    <w:rsid w:val="00153E85"/>
    <w:rsid w:val="001658E3"/>
    <w:rsid w:val="00166D34"/>
    <w:rsid w:val="00170E88"/>
    <w:rsid w:val="00176B36"/>
    <w:rsid w:val="0017743E"/>
    <w:rsid w:val="00182DBB"/>
    <w:rsid w:val="0018370C"/>
    <w:rsid w:val="00186FE4"/>
    <w:rsid w:val="001A7FCA"/>
    <w:rsid w:val="001B1A63"/>
    <w:rsid w:val="001C5507"/>
    <w:rsid w:val="001D5BB3"/>
    <w:rsid w:val="001D748E"/>
    <w:rsid w:val="001F1961"/>
    <w:rsid w:val="00213652"/>
    <w:rsid w:val="0023544A"/>
    <w:rsid w:val="0025799E"/>
    <w:rsid w:val="002873B8"/>
    <w:rsid w:val="002A40AF"/>
    <w:rsid w:val="002A5F26"/>
    <w:rsid w:val="002B59E7"/>
    <w:rsid w:val="002B7D26"/>
    <w:rsid w:val="002B7FF0"/>
    <w:rsid w:val="002D2DC7"/>
    <w:rsid w:val="002D5A9D"/>
    <w:rsid w:val="002D6EB4"/>
    <w:rsid w:val="002E128B"/>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6509"/>
    <w:rsid w:val="00437AF6"/>
    <w:rsid w:val="00441593"/>
    <w:rsid w:val="00472C8D"/>
    <w:rsid w:val="00475BAE"/>
    <w:rsid w:val="004866E8"/>
    <w:rsid w:val="00494C0E"/>
    <w:rsid w:val="004B1C85"/>
    <w:rsid w:val="004B3BD6"/>
    <w:rsid w:val="004C0977"/>
    <w:rsid w:val="004D455C"/>
    <w:rsid w:val="004F4608"/>
    <w:rsid w:val="004F7257"/>
    <w:rsid w:val="005000D2"/>
    <w:rsid w:val="0050256B"/>
    <w:rsid w:val="00504E7D"/>
    <w:rsid w:val="00534D2D"/>
    <w:rsid w:val="00535C92"/>
    <w:rsid w:val="00540E9A"/>
    <w:rsid w:val="00545289"/>
    <w:rsid w:val="00552449"/>
    <w:rsid w:val="0055261D"/>
    <w:rsid w:val="00554FC9"/>
    <w:rsid w:val="00556276"/>
    <w:rsid w:val="005712E3"/>
    <w:rsid w:val="00574D0D"/>
    <w:rsid w:val="00576E5E"/>
    <w:rsid w:val="005902A4"/>
    <w:rsid w:val="00591B7B"/>
    <w:rsid w:val="00591E0B"/>
    <w:rsid w:val="00591F01"/>
    <w:rsid w:val="005A0873"/>
    <w:rsid w:val="005C513F"/>
    <w:rsid w:val="005C58F0"/>
    <w:rsid w:val="005C7C35"/>
    <w:rsid w:val="005D19FF"/>
    <w:rsid w:val="005D22F8"/>
    <w:rsid w:val="005E3BF3"/>
    <w:rsid w:val="005E3BFA"/>
    <w:rsid w:val="005F7783"/>
    <w:rsid w:val="006015BF"/>
    <w:rsid w:val="006119D5"/>
    <w:rsid w:val="00623C33"/>
    <w:rsid w:val="006368E9"/>
    <w:rsid w:val="006462E2"/>
    <w:rsid w:val="00667777"/>
    <w:rsid w:val="00685ABA"/>
    <w:rsid w:val="00691B8B"/>
    <w:rsid w:val="006971BC"/>
    <w:rsid w:val="006A2209"/>
    <w:rsid w:val="006E09DC"/>
    <w:rsid w:val="006E7374"/>
    <w:rsid w:val="006F0DE3"/>
    <w:rsid w:val="006F301E"/>
    <w:rsid w:val="006F3E0A"/>
    <w:rsid w:val="006F5FF9"/>
    <w:rsid w:val="00713ADA"/>
    <w:rsid w:val="00717DD6"/>
    <w:rsid w:val="007237A4"/>
    <w:rsid w:val="00736A96"/>
    <w:rsid w:val="00771238"/>
    <w:rsid w:val="00780492"/>
    <w:rsid w:val="007A052B"/>
    <w:rsid w:val="007A1D3B"/>
    <w:rsid w:val="007A3558"/>
    <w:rsid w:val="007A5278"/>
    <w:rsid w:val="007D36C6"/>
    <w:rsid w:val="007D4783"/>
    <w:rsid w:val="007E012B"/>
    <w:rsid w:val="007F1066"/>
    <w:rsid w:val="007F5D00"/>
    <w:rsid w:val="008106EB"/>
    <w:rsid w:val="00815574"/>
    <w:rsid w:val="00820A97"/>
    <w:rsid w:val="00824AED"/>
    <w:rsid w:val="008440D8"/>
    <w:rsid w:val="00856374"/>
    <w:rsid w:val="00875B9B"/>
    <w:rsid w:val="00881E59"/>
    <w:rsid w:val="00887BAC"/>
    <w:rsid w:val="00891898"/>
    <w:rsid w:val="008A1447"/>
    <w:rsid w:val="008A2556"/>
    <w:rsid w:val="008A2691"/>
    <w:rsid w:val="008A4D58"/>
    <w:rsid w:val="008B6F32"/>
    <w:rsid w:val="008C7A5F"/>
    <w:rsid w:val="008C7F47"/>
    <w:rsid w:val="008D2A76"/>
    <w:rsid w:val="008D7A16"/>
    <w:rsid w:val="008F303B"/>
    <w:rsid w:val="009146E2"/>
    <w:rsid w:val="00945624"/>
    <w:rsid w:val="0094605C"/>
    <w:rsid w:val="00967BDD"/>
    <w:rsid w:val="00972923"/>
    <w:rsid w:val="009A364A"/>
    <w:rsid w:val="009D56B7"/>
    <w:rsid w:val="009F3A9A"/>
    <w:rsid w:val="00A05798"/>
    <w:rsid w:val="00A15C40"/>
    <w:rsid w:val="00A15E21"/>
    <w:rsid w:val="00A1718C"/>
    <w:rsid w:val="00A468D9"/>
    <w:rsid w:val="00A505D6"/>
    <w:rsid w:val="00A515F5"/>
    <w:rsid w:val="00A55E86"/>
    <w:rsid w:val="00A66ED0"/>
    <w:rsid w:val="00A72D0A"/>
    <w:rsid w:val="00A82483"/>
    <w:rsid w:val="00A86B14"/>
    <w:rsid w:val="00AA0459"/>
    <w:rsid w:val="00AA6BFF"/>
    <w:rsid w:val="00AB1EB5"/>
    <w:rsid w:val="00AB2E71"/>
    <w:rsid w:val="00AB51CC"/>
    <w:rsid w:val="00AE017A"/>
    <w:rsid w:val="00AE032A"/>
    <w:rsid w:val="00B06926"/>
    <w:rsid w:val="00B325E7"/>
    <w:rsid w:val="00B56B4C"/>
    <w:rsid w:val="00B577E8"/>
    <w:rsid w:val="00B6520B"/>
    <w:rsid w:val="00B7330C"/>
    <w:rsid w:val="00BA62DE"/>
    <w:rsid w:val="00BA6488"/>
    <w:rsid w:val="00BB04AE"/>
    <w:rsid w:val="00BB3FFE"/>
    <w:rsid w:val="00BC1D1E"/>
    <w:rsid w:val="00BC7CFF"/>
    <w:rsid w:val="00BD0DB5"/>
    <w:rsid w:val="00BD6716"/>
    <w:rsid w:val="00BD72CB"/>
    <w:rsid w:val="00BE43C9"/>
    <w:rsid w:val="00BE733F"/>
    <w:rsid w:val="00BF3C19"/>
    <w:rsid w:val="00C00B24"/>
    <w:rsid w:val="00C06624"/>
    <w:rsid w:val="00C1744F"/>
    <w:rsid w:val="00C36553"/>
    <w:rsid w:val="00C403D1"/>
    <w:rsid w:val="00C40843"/>
    <w:rsid w:val="00C425A7"/>
    <w:rsid w:val="00C44E16"/>
    <w:rsid w:val="00C566C0"/>
    <w:rsid w:val="00C60512"/>
    <w:rsid w:val="00C6633D"/>
    <w:rsid w:val="00C66AD4"/>
    <w:rsid w:val="00C71E16"/>
    <w:rsid w:val="00C72FED"/>
    <w:rsid w:val="00CB18ED"/>
    <w:rsid w:val="00CB1D97"/>
    <w:rsid w:val="00CD7820"/>
    <w:rsid w:val="00CE2278"/>
    <w:rsid w:val="00CE33F3"/>
    <w:rsid w:val="00CF0B6A"/>
    <w:rsid w:val="00CF0D79"/>
    <w:rsid w:val="00D065DF"/>
    <w:rsid w:val="00D465EA"/>
    <w:rsid w:val="00D551A4"/>
    <w:rsid w:val="00D610EB"/>
    <w:rsid w:val="00D76EA2"/>
    <w:rsid w:val="00DA2E58"/>
    <w:rsid w:val="00DA6143"/>
    <w:rsid w:val="00DB7D5C"/>
    <w:rsid w:val="00DD023D"/>
    <w:rsid w:val="00DE2C6B"/>
    <w:rsid w:val="00DE760C"/>
    <w:rsid w:val="00DF0FF9"/>
    <w:rsid w:val="00DF19D2"/>
    <w:rsid w:val="00DF708A"/>
    <w:rsid w:val="00E02D85"/>
    <w:rsid w:val="00E1275F"/>
    <w:rsid w:val="00E15C28"/>
    <w:rsid w:val="00E24116"/>
    <w:rsid w:val="00E31605"/>
    <w:rsid w:val="00E35588"/>
    <w:rsid w:val="00E40143"/>
    <w:rsid w:val="00E513F6"/>
    <w:rsid w:val="00E5353E"/>
    <w:rsid w:val="00E81232"/>
    <w:rsid w:val="00E85EE1"/>
    <w:rsid w:val="00E9765A"/>
    <w:rsid w:val="00EA4601"/>
    <w:rsid w:val="00EB77CE"/>
    <w:rsid w:val="00EF792A"/>
    <w:rsid w:val="00EF7F04"/>
    <w:rsid w:val="00F044A4"/>
    <w:rsid w:val="00F06021"/>
    <w:rsid w:val="00F135F6"/>
    <w:rsid w:val="00F2130A"/>
    <w:rsid w:val="00F2251A"/>
    <w:rsid w:val="00F24470"/>
    <w:rsid w:val="00F24B42"/>
    <w:rsid w:val="00F43B47"/>
    <w:rsid w:val="00F45BE8"/>
    <w:rsid w:val="00F56BAF"/>
    <w:rsid w:val="00F60377"/>
    <w:rsid w:val="00F92DC9"/>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DE56"/>
  <w15:docId w15:val="{2DDBF1C8-3585-CA4B-97D9-B6EA1FC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8873-E4D6-4C7A-861B-DA4331C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C:\Users\Kelzang\Downloads\DIP TEMPLATE.dotx</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Microsoft Office User</cp:lastModifiedBy>
  <cp:revision>2</cp:revision>
  <cp:lastPrinted>2019-08-28T09:05:00Z</cp:lastPrinted>
  <dcterms:created xsi:type="dcterms:W3CDTF">2022-07-01T04:28:00Z</dcterms:created>
  <dcterms:modified xsi:type="dcterms:W3CDTF">2022-07-01T04:28:00Z</dcterms:modified>
</cp:coreProperties>
</file>